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46</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waits in her room, uncertain what her punishment will be. She imagines how she could try to set fire to the house and kill herself that way, or how she could try to climb out the window, or go cry in front of the </w:t>
            </w:r>
            <w:r>
              <w:rPr>
                <w:rFonts w:ascii="Tahoma" w:hAnsi="Tahoma"/>
                <w:sz w:val="22"/>
                <w:szCs w:val="22"/>
                <w:b/>
              </w:rPr>
              <w:t xml:space="preserve">Commander</w:t>
            </w:r>
            <w:r>
              <w:rPr>
                <w:rFonts w:ascii="Tahoma" w:hAnsi="Tahoma"/>
                <w:sz w:val="22"/>
                <w:szCs w:val="22"/>
              </w:rPr>
              <w:t xml:space="preserve">, or hang herself in the closet. She also imagines kicking </w:t>
            </w:r>
            <w:r>
              <w:rPr>
                <w:rFonts w:ascii="Tahoma" w:hAnsi="Tahoma"/>
                <w:sz w:val="22"/>
                <w:szCs w:val="22"/>
                <w:b/>
              </w:rPr>
              <w:t xml:space="preserve">Serena Joy</w:t>
            </w:r>
            <w:r>
              <w:rPr>
                <w:rFonts w:ascii="Tahoma" w:hAnsi="Tahoma"/>
                <w:sz w:val="22"/>
                <w:szCs w:val="22"/>
              </w:rPr>
              <w:t xml:space="preserve"> in the head, just like </w:t>
            </w:r>
            <w:r>
              <w:rPr>
                <w:rFonts w:ascii="Tahoma" w:hAnsi="Tahoma"/>
                <w:sz w:val="22"/>
                <w:szCs w:val="22"/>
                <w:b/>
              </w:rPr>
              <w:t xml:space="preserve">Ofglen</w:t>
            </w:r>
            <w:r>
              <w:rPr>
                <w:rFonts w:ascii="Tahoma" w:hAnsi="Tahoma"/>
                <w:sz w:val="22"/>
                <w:szCs w:val="22"/>
              </w:rPr>
              <w:t xml:space="preserve"> did at the Particicution. She imagines walking calmly into the street. Finally she imagines going to Nick’s room. But she’s too tired to do anything. She can feel the ghost of the </w:t>
            </w:r>
            <w:r>
              <w:rPr>
                <w:rFonts w:ascii="Tahoma" w:hAnsi="Tahoma"/>
                <w:sz w:val="22"/>
                <w:szCs w:val="22"/>
                <w:b/>
              </w:rPr>
              <w:t xml:space="preserve">previous Handmaid</w:t>
            </w:r>
            <w:r>
              <w:rPr>
                <w:rFonts w:ascii="Tahoma" w:hAnsi="Tahoma"/>
                <w:sz w:val="22"/>
                <w:szCs w:val="22"/>
              </w:rPr>
              <w:t xml:space="preserve"> encouraging her.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stands, maybe planning to do something, and sees that a black van with the winged </w:t>
            </w:r>
            <w:r>
              <w:rPr>
                <w:rFonts w:ascii="Tahoma" w:hAnsi="Tahoma"/>
                <w:sz w:val="22"/>
                <w:szCs w:val="22"/>
                <w:color w:val="FF6967"/>
              </w:rPr>
              <w:t xml:space="preserve">eye</w:t>
            </w:r>
            <w:r>
              <w:rPr>
                <w:rFonts w:ascii="Tahoma" w:hAnsi="Tahoma"/>
                <w:sz w:val="22"/>
                <w:szCs w:val="22"/>
              </w:rPr>
              <w:t xml:space="preserve"> logo has come to the house. Two men come out and ring the doorbell. Offred regrets not having killed herself. </w:t>
            </w:r>
            <w:r>
              <w:rPr>
                <w:rFonts w:ascii="Tahoma" w:hAnsi="Tahoma"/>
                <w:sz w:val="22"/>
                <w:szCs w:val="22"/>
                <w:b/>
              </w:rPr>
              <w:t xml:space="preserve">Nick</w:t>
            </w:r>
            <w:r>
              <w:rPr>
                <w:rFonts w:ascii="Tahoma" w:hAnsi="Tahoma"/>
                <w:sz w:val="22"/>
                <w:szCs w:val="22"/>
              </w:rPr>
              <w:t xml:space="preserve"> enters her room, and she hates him, thinking he might have been an Eye all along. But he tells her that the Eyes accompanying the van are part of Mayday. He urges Offred to trust him.</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Serena Joy</w:t>
            </w:r>
            <w:r>
              <w:rPr>
                <w:rFonts w:ascii="Tahoma" w:hAnsi="Tahoma"/>
                <w:sz w:val="22"/>
                <w:szCs w:val="22"/>
              </w:rPr>
              <w:t xml:space="preserve"> and the </w:t>
            </w:r>
            <w:r>
              <w:rPr>
                <w:rFonts w:ascii="Tahoma" w:hAnsi="Tahoma"/>
                <w:sz w:val="22"/>
                <w:szCs w:val="22"/>
                <w:b/>
              </w:rPr>
              <w:t xml:space="preserve">Commander</w:t>
            </w:r>
            <w:r>
              <w:rPr>
                <w:rFonts w:ascii="Tahoma" w:hAnsi="Tahoma"/>
                <w:sz w:val="22"/>
                <w:szCs w:val="22"/>
              </w:rPr>
              <w:t xml:space="preserve"> look surprised. They didn’t call the </w:t>
            </w:r>
            <w:r>
              <w:rPr>
                <w:rFonts w:ascii="Tahoma" w:hAnsi="Tahoma"/>
                <w:sz w:val="22"/>
                <w:szCs w:val="22"/>
                <w:color w:val="FF6967"/>
              </w:rPr>
              <w:t xml:space="preserve">Eyes</w:t>
            </w:r>
            <w:r>
              <w:rPr>
                <w:rFonts w:ascii="Tahoma" w:hAnsi="Tahoma"/>
                <w:sz w:val="22"/>
                <w:szCs w:val="22"/>
              </w:rPr>
              <w:t xml:space="preserve">. Serena Joy asks what </w:t>
            </w:r>
            <w:r>
              <w:rPr>
                <w:rFonts w:ascii="Tahoma" w:hAnsi="Tahoma"/>
                <w:sz w:val="22"/>
                <w:szCs w:val="22"/>
                <w:b/>
              </w:rPr>
              <w:t xml:space="preserve">Offred</w:t>
            </w:r>
            <w:r>
              <w:rPr>
                <w:rFonts w:ascii="Tahoma" w:hAnsi="Tahoma"/>
                <w:sz w:val="22"/>
                <w:szCs w:val="22"/>
              </w:rPr>
              <w:t xml:space="preserve"> did, and they don’t say. The Commander asks for a warrant, and they say they don’t need one, for “violation of state secrets.” The Commander and Serena Joy turn on Offred, now worried that she might have betrayed them. </w:t>
            </w:r>
            <w:r>
              <w:rPr>
                <w:rFonts w:ascii="Tahoma" w:hAnsi="Tahoma"/>
                <w:sz w:val="22"/>
                <w:szCs w:val="22"/>
                <w:b/>
              </w:rPr>
              <w:t xml:space="preserve">Rita</w:t>
            </w:r>
            <w:r>
              <w:rPr>
                <w:rFonts w:ascii="Tahoma" w:hAnsi="Tahoma"/>
                <w:sz w:val="22"/>
                <w:szCs w:val="22"/>
              </w:rPr>
              <w:t xml:space="preserve"> and </w:t>
            </w:r>
            <w:r>
              <w:rPr>
                <w:rFonts w:ascii="Tahoma" w:hAnsi="Tahoma"/>
                <w:sz w:val="22"/>
                <w:szCs w:val="22"/>
                <w:b/>
              </w:rPr>
              <w:t xml:space="preserve">Cora</w:t>
            </w:r>
            <w:r>
              <w:rPr>
                <w:rFonts w:ascii="Tahoma" w:hAnsi="Tahoma"/>
                <w:sz w:val="22"/>
                <w:szCs w:val="22"/>
              </w:rPr>
              <w:t xml:space="preserve"> come out, and Cora cries. Offred thinks of how much Cora wanted a baby.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two </w:t>
            </w:r>
            <w:r>
              <w:rPr>
                <w:rFonts w:ascii="Tahoma" w:hAnsi="Tahoma"/>
                <w:sz w:val="22"/>
                <w:szCs w:val="22"/>
                <w:color w:val="FF6967"/>
              </w:rPr>
              <w:t xml:space="preserve">Eyes</w:t>
            </w:r>
            <w:r>
              <w:rPr>
                <w:rFonts w:ascii="Tahoma" w:hAnsi="Tahoma"/>
                <w:sz w:val="22"/>
                <w:szCs w:val="22"/>
              </w:rPr>
              <w:t xml:space="preserve"> help </w:t>
            </w:r>
            <w:r>
              <w:rPr>
                <w:rFonts w:ascii="Tahoma" w:hAnsi="Tahoma"/>
                <w:sz w:val="22"/>
                <w:szCs w:val="22"/>
                <w:b/>
              </w:rPr>
              <w:t xml:space="preserve">Offred</w:t>
            </w:r>
            <w:r>
              <w:rPr>
                <w:rFonts w:ascii="Tahoma" w:hAnsi="Tahoma"/>
                <w:sz w:val="22"/>
                <w:szCs w:val="22"/>
              </w:rPr>
              <w:t xml:space="preserve"> get into the van. She knows she can’t do anything else, and so she enters to an uncertain fate.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