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It’s a very hot July, and </w:t>
            </w:r>
            <w:r>
              <w:rPr>
                <w:rFonts w:ascii="Tahoma" w:hAnsi="Tahoma"/>
                <w:sz w:val="22"/>
                <w:szCs w:val="22"/>
                <w:b/>
              </w:rPr>
              <w:t xml:space="preserve">Offred</w:t>
            </w:r>
            <w:r>
              <w:rPr>
                <w:rFonts w:ascii="Tahoma" w:hAnsi="Tahoma"/>
                <w:sz w:val="22"/>
                <w:szCs w:val="22"/>
              </w:rPr>
              <w:t xml:space="preserve"> feels listless and stiff, like an old woman. She wishes she could have a petty argument with </w:t>
            </w:r>
            <w:r>
              <w:rPr>
                <w:rFonts w:ascii="Tahoma" w:hAnsi="Tahoma"/>
                <w:sz w:val="22"/>
                <w:szCs w:val="22"/>
                <w:b/>
              </w:rPr>
              <w:t xml:space="preserve">Luke</w:t>
            </w:r>
            <w:r>
              <w:rPr>
                <w:rFonts w:ascii="Tahoma" w:hAnsi="Tahoma"/>
                <w:sz w:val="22"/>
                <w:szCs w:val="22"/>
              </w:rPr>
              <w:t xml:space="preserve"> about some household chore, and passes time fantasizing about that. Today the chandelier’s old spot looks like “a frozen halo” or a ripple.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shopping. There are two dead bodies on the Wall, killed for belonging to the wrong religions. Many Jewish people, renamed Sons of Jacob by Gilead, were able to immigrate to Israel, but those who stayed and didn’t convert were being found and killed. The two Handmaids walk past Harvard’s Memorial Hall, which was once a student dining hall where, </w:t>
            </w:r>
            <w:r>
              <w:rPr>
                <w:rFonts w:ascii="Tahoma" w:hAnsi="Tahoma"/>
                <w:sz w:val="22"/>
                <w:szCs w:val="22"/>
                <w:b/>
              </w:rPr>
              <w:t xml:space="preserve">Moira</w:t>
            </w:r>
            <w:r>
              <w:rPr>
                <w:rFonts w:ascii="Tahoma" w:hAnsi="Tahoma"/>
                <w:sz w:val="22"/>
                <w:szCs w:val="22"/>
              </w:rPr>
              <w:t xml:space="preserve"> once told Offred, women weren’t allowed to eat.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says the </w:t>
            </w:r>
            <w:r>
              <w:rPr>
                <w:rFonts w:ascii="Tahoma" w:hAnsi="Tahoma"/>
                <w:sz w:val="22"/>
                <w:szCs w:val="22"/>
                <w:color w:val="FF6967"/>
              </w:rPr>
              <w:t xml:space="preserve">Eyes</w:t>
            </w:r>
            <w:r>
              <w:rPr>
                <w:rFonts w:ascii="Tahoma" w:hAnsi="Tahoma"/>
                <w:sz w:val="22"/>
                <w:szCs w:val="22"/>
              </w:rPr>
              <w:t xml:space="preserve"> now eat at the hall. She tells </w:t>
            </w:r>
            <w:r>
              <w:rPr>
                <w:rFonts w:ascii="Tahoma" w:hAnsi="Tahoma"/>
                <w:sz w:val="22"/>
                <w:szCs w:val="22"/>
                <w:b/>
              </w:rPr>
              <w:t xml:space="preserve">Offred</w:t>
            </w:r>
            <w:r>
              <w:rPr>
                <w:rFonts w:ascii="Tahoma" w:hAnsi="Tahoma"/>
                <w:sz w:val="22"/>
                <w:szCs w:val="22"/>
              </w:rPr>
              <w:t xml:space="preserve"> about the Resistance movement’s password, “Mayday,” which Ofglen had once tried saying to Offred. The password reminds Offred of spy novels. The Handmaids return home, and Nick’s crooked hat signals to Offred that she’ll have a nighttime meeting with the </w:t>
            </w:r>
            <w:r>
              <w:rPr>
                <w:rFonts w:ascii="Tahoma" w:hAnsi="Tahoma"/>
                <w:sz w:val="22"/>
                <w:szCs w:val="22"/>
                <w:b/>
              </w:rPr>
              <w:t xml:space="preserve">Commander</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sits knitting in the garden, and calls to </w:t>
            </w:r>
            <w:r>
              <w:rPr>
                <w:rFonts w:ascii="Tahoma" w:hAnsi="Tahoma"/>
                <w:sz w:val="22"/>
                <w:szCs w:val="22"/>
                <w:b/>
              </w:rPr>
              <w:t xml:space="preserve">Offred</w:t>
            </w:r>
            <w:r>
              <w:rPr>
                <w:rFonts w:ascii="Tahoma" w:hAnsi="Tahoma"/>
                <w:sz w:val="22"/>
                <w:szCs w:val="22"/>
              </w:rPr>
              <w:t xml:space="preserve"> as she walks by. Serena Joy asks Offred to hold her wool, explaining that Offred needs air, because her room is “too damn close.” The curse surprises Offred. Offred respects Serena Joy’s determination to knit, despite her arthritic hands. Offred’s </w:t>
            </w:r>
            <w:r>
              <w:rPr>
                <w:rFonts w:ascii="Tahoma" w:hAnsi="Tahoma"/>
                <w:sz w:val="22"/>
                <w:szCs w:val="22"/>
                <w:b/>
              </w:rPr>
              <w:t xml:space="preserve">mother</w:t>
            </w:r>
            <w:r>
              <w:rPr>
                <w:rFonts w:ascii="Tahoma" w:hAnsi="Tahoma"/>
                <w:sz w:val="22"/>
                <w:szCs w:val="22"/>
              </w:rPr>
              <w:t xml:space="preserve"> didn’t knit, but she made chains of safety pins from the cleaners’.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that she’s running out of time for a baby, and then daringly suggests that perhaps the </w:t>
            </w:r>
            <w:r>
              <w:rPr>
                <w:rFonts w:ascii="Tahoma" w:hAnsi="Tahoma"/>
                <w:sz w:val="22"/>
                <w:szCs w:val="22"/>
                <w:b/>
              </w:rPr>
              <w:t xml:space="preserve">Commander</w:t>
            </w:r>
            <w:r>
              <w:rPr>
                <w:rFonts w:ascii="Tahoma" w:hAnsi="Tahoma"/>
                <w:sz w:val="22"/>
                <w:szCs w:val="22"/>
              </w:rPr>
              <w:t xml:space="preserve"> “can’t.” The women make eye contact, and Serena Joy suggests that Offred try with another man. Offred points out the illegality of such an action. Serena Joy continues, saying that Ofwarren (</w:t>
            </w:r>
            <w:r>
              <w:rPr>
                <w:rFonts w:ascii="Tahoma" w:hAnsi="Tahoma"/>
                <w:sz w:val="22"/>
                <w:szCs w:val="22"/>
                <w:b/>
              </w:rPr>
              <w:t xml:space="preserve">Janine</w:t>
            </w:r>
            <w:r>
              <w:rPr>
                <w:rFonts w:ascii="Tahoma" w:hAnsi="Tahoma"/>
                <w:sz w:val="22"/>
                <w:szCs w:val="22"/>
              </w:rPr>
              <w:t xml:space="preserve">) got pregnant by a doctor, and Warren’s Wife knew. Serena Joy explains she thought </w:t>
            </w:r>
            <w:r>
              <w:rPr>
                <w:rFonts w:ascii="Tahoma" w:hAnsi="Tahoma"/>
                <w:sz w:val="22"/>
                <w:szCs w:val="22"/>
                <w:b/>
              </w:rPr>
              <w:t xml:space="preserve">Nick</w:t>
            </w:r>
            <w:r>
              <w:rPr>
                <w:rFonts w:ascii="Tahoma" w:hAnsi="Tahoma"/>
                <w:sz w:val="22"/>
                <w:szCs w:val="22"/>
              </w:rPr>
              <w:t xml:space="preserve"> might be suitable.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asks about the </w:t>
            </w:r>
            <w:r>
              <w:rPr>
                <w:rFonts w:ascii="Tahoma" w:hAnsi="Tahoma"/>
                <w:sz w:val="22"/>
                <w:szCs w:val="22"/>
                <w:b/>
              </w:rPr>
              <w:t xml:space="preserve">Commander</w:t>
            </w:r>
            <w:r>
              <w:rPr>
                <w:rFonts w:ascii="Tahoma" w:hAnsi="Tahoma"/>
                <w:sz w:val="22"/>
                <w:szCs w:val="22"/>
              </w:rPr>
              <w:t xml:space="preserve">, and </w:t>
            </w:r>
            <w:r>
              <w:rPr>
                <w:rFonts w:ascii="Tahoma" w:hAnsi="Tahoma"/>
                <w:sz w:val="22"/>
                <w:szCs w:val="22"/>
                <w:b/>
              </w:rPr>
              <w:t xml:space="preserve">Serena Joy</w:t>
            </w:r>
            <w:r>
              <w:rPr>
                <w:rFonts w:ascii="Tahoma" w:hAnsi="Tahoma"/>
                <w:sz w:val="22"/>
                <w:szCs w:val="22"/>
              </w:rPr>
              <w:t xml:space="preserve"> says it’ll be a secret. Offred says it’s risky, but agrees quickly. Serena Joy encourages Offred by offering to obtain a picture of Offred’s </w:t>
            </w:r>
            <w:r>
              <w:rPr>
                <w:rFonts w:ascii="Tahoma" w:hAnsi="Tahoma"/>
                <w:sz w:val="22"/>
                <w:szCs w:val="22"/>
                <w:b/>
              </w:rPr>
              <w:t xml:space="preserve">daughter</w:t>
            </w:r>
            <w:r>
              <w:rPr>
                <w:rFonts w:ascii="Tahoma" w:hAnsi="Tahoma"/>
                <w:sz w:val="22"/>
                <w:szCs w:val="22"/>
              </w:rPr>
              <w:t xml:space="preserve">. Offred is powerfully angry and hopeful at once. Finally, after cursing about the weather, Serena Joy gives Offred a cigarette and tells her to get a match from </w:t>
            </w:r>
            <w:r>
              <w:rPr>
                <w:rFonts w:ascii="Tahoma" w:hAnsi="Tahoma"/>
                <w:sz w:val="22"/>
                <w:szCs w:val="22"/>
                <w:b/>
              </w:rPr>
              <w:t xml:space="preserve">Rita</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