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28</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He doesn’t mind this, I thought. He doesn’t mind it at all. Maybe he even likes it. We are not each other’s, anymore. Instead, I am his.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